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5D9" w:rsidRDefault="009A092A">
      <w:bookmarkStart w:id="0" w:name="_GoBack"/>
      <w:bookmarkEnd w:id="0"/>
      <w:r>
        <w:t>Day 2</w:t>
      </w:r>
    </w:p>
    <w:p w:rsidR="0048085D" w:rsidRDefault="00B475D9">
      <w:pPr>
        <w:rPr>
          <w:b/>
        </w:rPr>
      </w:pPr>
      <w:r w:rsidRPr="00B475D9">
        <w:rPr>
          <w:b/>
        </w:rPr>
        <w:t>Rationale</w:t>
      </w:r>
      <w:r w:rsidR="0048085D">
        <w:rPr>
          <w:b/>
        </w:rPr>
        <w:t xml:space="preserve"> </w:t>
      </w:r>
    </w:p>
    <w:p w:rsidR="00B475D9" w:rsidRPr="00B475D9" w:rsidRDefault="0048085D">
      <w:pPr>
        <w:rPr>
          <w:b/>
        </w:rPr>
      </w:pPr>
      <w:r>
        <w:t xml:space="preserve">This lesson is designed to give students experience measuring a variety of different shapes and being able to convert measurement systems.  </w:t>
      </w:r>
      <w:r w:rsidR="00B475D9" w:rsidRPr="00B475D9">
        <w:rPr>
          <w:b/>
        </w:rPr>
        <w:t xml:space="preserve"> </w:t>
      </w:r>
    </w:p>
    <w:p w:rsidR="009A092A" w:rsidRPr="009A092A" w:rsidRDefault="009A092A">
      <w:pPr>
        <w:rPr>
          <w:b/>
        </w:rPr>
      </w:pPr>
      <w:r w:rsidRPr="009A092A">
        <w:rPr>
          <w:b/>
        </w:rPr>
        <w:t>Presentation</w:t>
      </w:r>
    </w:p>
    <w:p w:rsidR="009A092A" w:rsidRDefault="009A092A">
      <w:r>
        <w:t xml:space="preserve">Dimensional Analysis </w:t>
      </w:r>
      <w:proofErr w:type="spellStart"/>
      <w:r>
        <w:t>Powerpoint</w:t>
      </w:r>
      <w:proofErr w:type="spellEnd"/>
    </w:p>
    <w:p w:rsidR="009A092A" w:rsidRPr="009A092A" w:rsidRDefault="009A092A">
      <w:pPr>
        <w:rPr>
          <w:b/>
        </w:rPr>
      </w:pPr>
      <w:r w:rsidRPr="009A092A">
        <w:rPr>
          <w:b/>
        </w:rPr>
        <w:t>Activity</w:t>
      </w:r>
    </w:p>
    <w:p w:rsidR="009A092A" w:rsidRDefault="009A092A">
      <w:r>
        <w:t>Students will be measuring objects, recording their measurements in inches and then converting them to centimeters.</w:t>
      </w:r>
    </w:p>
    <w:p w:rsidR="009A092A" w:rsidRDefault="009A092A">
      <w:r>
        <w:t>Students will need:</w:t>
      </w:r>
    </w:p>
    <w:p w:rsidR="009A092A" w:rsidRDefault="009A092A" w:rsidP="009A092A">
      <w:pPr>
        <w:pStyle w:val="ListParagraph"/>
        <w:numPr>
          <w:ilvl w:val="0"/>
          <w:numId w:val="1"/>
        </w:numPr>
      </w:pPr>
      <w:r>
        <w:t>Measurement and Conversion worksheet</w:t>
      </w:r>
    </w:p>
    <w:p w:rsidR="009A092A" w:rsidRDefault="009A092A" w:rsidP="009A092A">
      <w:pPr>
        <w:pStyle w:val="ListParagraph"/>
        <w:numPr>
          <w:ilvl w:val="0"/>
          <w:numId w:val="1"/>
        </w:numPr>
      </w:pPr>
      <w:r>
        <w:t>Ball</w:t>
      </w:r>
    </w:p>
    <w:p w:rsidR="009A092A" w:rsidRDefault="009A092A" w:rsidP="009A092A">
      <w:pPr>
        <w:pStyle w:val="ListParagraph"/>
        <w:numPr>
          <w:ilvl w:val="0"/>
          <w:numId w:val="1"/>
        </w:numPr>
      </w:pPr>
      <w:r>
        <w:t>Rectangular solid</w:t>
      </w:r>
    </w:p>
    <w:p w:rsidR="009A092A" w:rsidRDefault="009A092A" w:rsidP="009A092A">
      <w:pPr>
        <w:pStyle w:val="ListParagraph"/>
        <w:numPr>
          <w:ilvl w:val="0"/>
          <w:numId w:val="1"/>
        </w:numPr>
      </w:pPr>
      <w:r>
        <w:t>Cylinder</w:t>
      </w:r>
    </w:p>
    <w:p w:rsidR="009A092A" w:rsidRDefault="009A092A" w:rsidP="009A092A">
      <w:pPr>
        <w:pStyle w:val="ListParagraph"/>
        <w:numPr>
          <w:ilvl w:val="0"/>
          <w:numId w:val="1"/>
        </w:numPr>
      </w:pPr>
      <w:r>
        <w:t>Spring</w:t>
      </w:r>
    </w:p>
    <w:p w:rsidR="009A092A" w:rsidRDefault="009A092A" w:rsidP="009A092A">
      <w:pPr>
        <w:pStyle w:val="ListParagraph"/>
        <w:numPr>
          <w:ilvl w:val="0"/>
          <w:numId w:val="1"/>
        </w:numPr>
      </w:pPr>
      <w:r>
        <w:t>Ruler</w:t>
      </w:r>
    </w:p>
    <w:p w:rsidR="009A092A" w:rsidRDefault="009A092A" w:rsidP="009A092A">
      <w:pPr>
        <w:pStyle w:val="ListParagraph"/>
        <w:numPr>
          <w:ilvl w:val="0"/>
          <w:numId w:val="1"/>
        </w:numPr>
      </w:pPr>
      <w:r>
        <w:t>Calculator</w:t>
      </w:r>
    </w:p>
    <w:p w:rsidR="009A092A" w:rsidRDefault="009A092A" w:rsidP="009A092A">
      <w:r>
        <w:t>To reduce the amount of materials required you may choose to have students complete this activity in groups of two.</w:t>
      </w:r>
    </w:p>
    <w:p w:rsidR="009A092A" w:rsidRPr="009A092A" w:rsidRDefault="009A092A" w:rsidP="009A092A">
      <w:pPr>
        <w:rPr>
          <w:b/>
        </w:rPr>
      </w:pPr>
      <w:r w:rsidRPr="009A092A">
        <w:rPr>
          <w:b/>
        </w:rPr>
        <w:t>Skills Assessment</w:t>
      </w:r>
    </w:p>
    <w:p w:rsidR="009A092A" w:rsidRDefault="009A092A" w:rsidP="009A092A">
      <w:r>
        <w:t>Have students refer to the sketch from day one. The students will need to convert from inches to cm from their drawings. Then have them determine the length of wood required to construct a cube. They need to add up all of the edges and diagonals of the cube.</w:t>
      </w:r>
    </w:p>
    <w:p w:rsidR="009A092A" w:rsidRPr="009A092A" w:rsidRDefault="009A092A" w:rsidP="009A092A">
      <w:pPr>
        <w:rPr>
          <w:b/>
        </w:rPr>
      </w:pPr>
      <w:r w:rsidRPr="009A092A">
        <w:rPr>
          <w:b/>
        </w:rPr>
        <w:t>Review Materials</w:t>
      </w:r>
    </w:p>
    <w:p w:rsidR="009A092A" w:rsidRDefault="009A092A" w:rsidP="009A092A">
      <w:r>
        <w:t>If a student is still unclear</w:t>
      </w:r>
      <w:r w:rsidR="00EA6FF7">
        <w:t xml:space="preserve"> on unit conversion</w:t>
      </w:r>
      <w:r>
        <w:t xml:space="preserve"> they can view the following video from Khan Academy</w:t>
      </w:r>
    </w:p>
    <w:p w:rsidR="00EA6FF7" w:rsidRPr="00917D14" w:rsidRDefault="00BF29BD" w:rsidP="00EA6FF7">
      <w:pPr>
        <w:spacing w:before="100" w:after="100" w:line="240" w:lineRule="auto"/>
        <w:rPr>
          <w:rFonts w:ascii="Times New Roman" w:hAnsi="Times New Roman" w:cs="Times New Roman"/>
          <w:sz w:val="24"/>
          <w:szCs w:val="24"/>
        </w:rPr>
      </w:pPr>
      <w:hyperlink r:id="rId7">
        <w:r w:rsidR="00EA6FF7" w:rsidRPr="00917D14">
          <w:rPr>
            <w:rFonts w:ascii="Times New Roman" w:eastAsia="Times New Roman" w:hAnsi="Times New Roman" w:cs="Times New Roman"/>
            <w:color w:val="1155CC"/>
            <w:sz w:val="24"/>
            <w:szCs w:val="24"/>
            <w:u w:val="single"/>
          </w:rPr>
          <w:t>http://www.khanacademy.org/math/algebra/ratios-proportions/v/unit-conversion-with-fractions</w:t>
        </w:r>
      </w:hyperlink>
    </w:p>
    <w:p w:rsidR="009A092A" w:rsidRDefault="009A092A" w:rsidP="009A092A"/>
    <w:p w:rsidR="009A092A" w:rsidRDefault="009A092A" w:rsidP="009A092A">
      <w:pPr>
        <w:ind w:left="360"/>
      </w:pPr>
    </w:p>
    <w:p w:rsidR="009A092A" w:rsidRDefault="009A092A"/>
    <w:p w:rsidR="009A092A" w:rsidRDefault="009A092A"/>
    <w:sectPr w:rsidR="009A09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D4161"/>
    <w:multiLevelType w:val="hybridMultilevel"/>
    <w:tmpl w:val="146E0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92A"/>
    <w:rsid w:val="0048085D"/>
    <w:rsid w:val="009A092A"/>
    <w:rsid w:val="00B475D9"/>
    <w:rsid w:val="00BF29BD"/>
    <w:rsid w:val="00C142D8"/>
    <w:rsid w:val="00EA6FF7"/>
    <w:rsid w:val="00F560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92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9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khanacademy.org/math/algebra/ratios-proportions/v/unit-conversion-with-fraction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hn%20Scarfpin\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781DA3CA-7BF3-4D61-A2BA-044CA2EB1EE0}">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Template>
  <TotalTime>0</TotalTime>
  <Pages>1</Pages>
  <Words>173</Words>
  <Characters>987</Characters>
  <Application>Microsoft Office Word</Application>
  <DocSecurity>4</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NC State University</Company>
  <LinksUpToDate>false</LinksUpToDate>
  <CharactersWithSpaces>1158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Scarfpin</dc:creator>
  <cp:lastModifiedBy>Lisa Bianco Hibler</cp:lastModifiedBy>
  <cp:revision>2</cp:revision>
  <cp:lastPrinted>2013-02-26T18:05:00Z</cp:lastPrinted>
  <dcterms:created xsi:type="dcterms:W3CDTF">2013-03-05T17:26:00Z</dcterms:created>
  <dcterms:modified xsi:type="dcterms:W3CDTF">2013-03-05T17:26:00Z</dcterms:modified>
</cp:coreProperties>
</file>